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0FD6" w14:textId="090D997B" w:rsidR="00E9507D" w:rsidRPr="00B1733A" w:rsidRDefault="00E9507D" w:rsidP="00E9507D">
      <w:pPr>
        <w:jc w:val="center"/>
        <w:rPr>
          <w:rFonts w:ascii="Times New Roman" w:hAnsi="Times New Roman" w:cs="Times New Roman"/>
          <w:b/>
          <w:bCs/>
          <w:sz w:val="24"/>
          <w:szCs w:val="24"/>
          <w:u w:val="single"/>
          <w:lang w:val="en-US"/>
        </w:rPr>
      </w:pPr>
      <w:r w:rsidRPr="00E9507D">
        <w:rPr>
          <w:rFonts w:ascii="Times New Roman" w:hAnsi="Times New Roman" w:cs="Times New Roman"/>
          <w:b/>
          <w:bCs/>
          <w:sz w:val="24"/>
          <w:szCs w:val="24"/>
          <w:u w:val="single"/>
          <w:lang w:val="en-US"/>
        </w:rPr>
        <w:t>CAREER SERVICES OFFICE</w:t>
      </w:r>
    </w:p>
    <w:p w14:paraId="362B530E" w14:textId="6F68C204" w:rsidR="00706D59" w:rsidRPr="00E9507D" w:rsidRDefault="00706D59" w:rsidP="00E9507D">
      <w:pPr>
        <w:jc w:val="center"/>
        <w:rPr>
          <w:rFonts w:ascii="Times New Roman" w:hAnsi="Times New Roman" w:cs="Times New Roman"/>
          <w:b/>
          <w:bCs/>
          <w:sz w:val="24"/>
          <w:szCs w:val="24"/>
        </w:rPr>
      </w:pPr>
      <w:r w:rsidRPr="00E9507D">
        <w:rPr>
          <w:rFonts w:ascii="Times New Roman" w:hAnsi="Times New Roman" w:cs="Times New Roman"/>
          <w:b/>
          <w:bCs/>
          <w:sz w:val="24"/>
          <w:szCs w:val="24"/>
        </w:rPr>
        <w:t>Diabetes Camp Report</w:t>
      </w:r>
    </w:p>
    <w:p w14:paraId="7A6EE4CE" w14:textId="0B4CAE52" w:rsidR="00E9507D" w:rsidRPr="00E9507D" w:rsidRDefault="00E9507D" w:rsidP="00706D59">
      <w:pPr>
        <w:jc w:val="both"/>
        <w:rPr>
          <w:rFonts w:ascii="Times New Roman" w:hAnsi="Times New Roman" w:cs="Times New Roman"/>
          <w:b/>
          <w:bCs/>
          <w:sz w:val="24"/>
          <w:szCs w:val="24"/>
          <w:lang w:val="en-US"/>
        </w:rPr>
      </w:pPr>
      <w:r w:rsidRPr="00E9507D">
        <w:rPr>
          <w:rFonts w:ascii="Times New Roman" w:hAnsi="Times New Roman" w:cs="Times New Roman"/>
          <w:b/>
          <w:bCs/>
          <w:sz w:val="24"/>
          <w:szCs w:val="24"/>
          <w:lang w:val="en-US"/>
        </w:rPr>
        <w:t>Event Schedule:</w:t>
      </w:r>
    </w:p>
    <w:p w14:paraId="74829FE0" w14:textId="7CDFEB5A" w:rsidR="00706D59" w:rsidRPr="001C35E0" w:rsidRDefault="00706D59" w:rsidP="001C35E0">
      <w:pPr>
        <w:pStyle w:val="ListParagraph"/>
        <w:numPr>
          <w:ilvl w:val="0"/>
          <w:numId w:val="4"/>
        </w:numPr>
        <w:jc w:val="both"/>
        <w:rPr>
          <w:rFonts w:ascii="Times New Roman" w:hAnsi="Times New Roman" w:cs="Times New Roman"/>
          <w:sz w:val="24"/>
          <w:szCs w:val="24"/>
        </w:rPr>
      </w:pPr>
      <w:r w:rsidRPr="001C35E0">
        <w:rPr>
          <w:rFonts w:ascii="Times New Roman" w:hAnsi="Times New Roman" w:cs="Times New Roman"/>
          <w:sz w:val="24"/>
          <w:szCs w:val="24"/>
        </w:rPr>
        <w:t>Date: November 15, 2023</w:t>
      </w:r>
    </w:p>
    <w:p w14:paraId="70CA54D2" w14:textId="01B44C4E" w:rsidR="00706D59" w:rsidRPr="001C35E0" w:rsidRDefault="00706D59" w:rsidP="001C35E0">
      <w:pPr>
        <w:pStyle w:val="ListParagraph"/>
        <w:numPr>
          <w:ilvl w:val="0"/>
          <w:numId w:val="4"/>
        </w:numPr>
        <w:jc w:val="both"/>
        <w:rPr>
          <w:rFonts w:ascii="Times New Roman" w:hAnsi="Times New Roman" w:cs="Times New Roman"/>
          <w:sz w:val="24"/>
          <w:szCs w:val="24"/>
        </w:rPr>
      </w:pPr>
      <w:r w:rsidRPr="001C35E0">
        <w:rPr>
          <w:rFonts w:ascii="Times New Roman" w:hAnsi="Times New Roman" w:cs="Times New Roman"/>
          <w:sz w:val="24"/>
          <w:szCs w:val="24"/>
        </w:rPr>
        <w:t>Time: 10:00 am - 4:00 pm</w:t>
      </w:r>
    </w:p>
    <w:p w14:paraId="2E19E98E" w14:textId="08A712E3" w:rsidR="00706D59" w:rsidRPr="001C35E0" w:rsidRDefault="00706D59" w:rsidP="001C35E0">
      <w:pPr>
        <w:pStyle w:val="ListParagraph"/>
        <w:numPr>
          <w:ilvl w:val="0"/>
          <w:numId w:val="4"/>
        </w:numPr>
        <w:jc w:val="both"/>
        <w:rPr>
          <w:rFonts w:ascii="Times New Roman" w:hAnsi="Times New Roman" w:cs="Times New Roman"/>
          <w:sz w:val="24"/>
          <w:szCs w:val="24"/>
        </w:rPr>
      </w:pPr>
      <w:r w:rsidRPr="001C35E0">
        <w:rPr>
          <w:rFonts w:ascii="Times New Roman" w:hAnsi="Times New Roman" w:cs="Times New Roman"/>
          <w:sz w:val="24"/>
          <w:szCs w:val="24"/>
        </w:rPr>
        <w:t>Organizers: Career Services Office (CSO) and Department of Pharmacy</w:t>
      </w:r>
    </w:p>
    <w:p w14:paraId="3321B7F7" w14:textId="77777777" w:rsidR="00706D59" w:rsidRPr="00E9507D" w:rsidRDefault="00706D59" w:rsidP="00706D59">
      <w:pPr>
        <w:jc w:val="both"/>
        <w:rPr>
          <w:rFonts w:ascii="Times New Roman" w:hAnsi="Times New Roman" w:cs="Times New Roman"/>
          <w:b/>
          <w:bCs/>
          <w:sz w:val="24"/>
          <w:szCs w:val="24"/>
        </w:rPr>
      </w:pPr>
      <w:r w:rsidRPr="00E9507D">
        <w:rPr>
          <w:rFonts w:ascii="Times New Roman" w:hAnsi="Times New Roman" w:cs="Times New Roman"/>
          <w:b/>
          <w:bCs/>
          <w:sz w:val="24"/>
          <w:szCs w:val="24"/>
        </w:rPr>
        <w:t>Purpose:</w:t>
      </w:r>
    </w:p>
    <w:p w14:paraId="7414FC8E" w14:textId="785D729C" w:rsidR="00706D59" w:rsidRPr="00706D59" w:rsidRDefault="00706D59" w:rsidP="00706D59">
      <w:pPr>
        <w:jc w:val="both"/>
        <w:rPr>
          <w:rFonts w:ascii="Times New Roman" w:hAnsi="Times New Roman" w:cs="Times New Roman"/>
          <w:sz w:val="24"/>
          <w:szCs w:val="24"/>
        </w:rPr>
      </w:pPr>
      <w:r w:rsidRPr="00706D59">
        <w:rPr>
          <w:rFonts w:ascii="Times New Roman" w:hAnsi="Times New Roman" w:cs="Times New Roman"/>
          <w:sz w:val="24"/>
          <w:szCs w:val="24"/>
        </w:rPr>
        <w:t>The Diabetes Camp, organized on November 15th, 2023, by the Career Services Office and the Department of Pharmacy at CUST, aimed to raise awareness about diabetes on the occasion of Diabetes Day. The camp provided an opportunity for CUST staff, faculty, and students to undergo free diabetes tests and avail other lab tests at discounted rates.</w:t>
      </w:r>
    </w:p>
    <w:p w14:paraId="329ACA8C" w14:textId="3402CE06" w:rsidR="00706D59" w:rsidRPr="00E9507D" w:rsidRDefault="00706D59" w:rsidP="00706D59">
      <w:pPr>
        <w:jc w:val="both"/>
        <w:rPr>
          <w:rFonts w:ascii="Times New Roman" w:hAnsi="Times New Roman" w:cs="Times New Roman"/>
          <w:b/>
          <w:bCs/>
          <w:sz w:val="24"/>
          <w:szCs w:val="24"/>
        </w:rPr>
      </w:pPr>
      <w:r w:rsidRPr="00E9507D">
        <w:rPr>
          <w:rFonts w:ascii="Times New Roman" w:hAnsi="Times New Roman" w:cs="Times New Roman"/>
          <w:b/>
          <w:bCs/>
          <w:sz w:val="24"/>
          <w:szCs w:val="24"/>
        </w:rPr>
        <w:t>Activities:</w:t>
      </w:r>
    </w:p>
    <w:p w14:paraId="319A84F9" w14:textId="6AA67FB0" w:rsidR="00706D59" w:rsidRPr="00066A79" w:rsidRDefault="00706D59" w:rsidP="00066A79">
      <w:pPr>
        <w:pStyle w:val="ListParagraph"/>
        <w:numPr>
          <w:ilvl w:val="0"/>
          <w:numId w:val="3"/>
        </w:numPr>
        <w:jc w:val="both"/>
        <w:rPr>
          <w:rFonts w:ascii="Times New Roman" w:hAnsi="Times New Roman" w:cs="Times New Roman"/>
          <w:b/>
          <w:bCs/>
          <w:sz w:val="24"/>
          <w:szCs w:val="24"/>
        </w:rPr>
      </w:pPr>
      <w:r w:rsidRPr="00066A79">
        <w:rPr>
          <w:rFonts w:ascii="Times New Roman" w:hAnsi="Times New Roman" w:cs="Times New Roman"/>
          <w:b/>
          <w:bCs/>
          <w:sz w:val="24"/>
          <w:szCs w:val="24"/>
        </w:rPr>
        <w:t>Free Diabetes Tests:</w:t>
      </w:r>
    </w:p>
    <w:p w14:paraId="0FEC0978" w14:textId="77777777" w:rsidR="00706D59" w:rsidRPr="00066A79" w:rsidRDefault="00706D59" w:rsidP="00066A79">
      <w:pPr>
        <w:pStyle w:val="ListParagraph"/>
        <w:jc w:val="both"/>
        <w:rPr>
          <w:rFonts w:ascii="Times New Roman" w:hAnsi="Times New Roman" w:cs="Times New Roman"/>
          <w:sz w:val="24"/>
          <w:szCs w:val="24"/>
        </w:rPr>
      </w:pPr>
      <w:r w:rsidRPr="00066A79">
        <w:rPr>
          <w:rFonts w:ascii="Times New Roman" w:hAnsi="Times New Roman" w:cs="Times New Roman"/>
          <w:sz w:val="24"/>
          <w:szCs w:val="24"/>
        </w:rPr>
        <w:t>Certified medical professionals conducted free diabetes tests for all attendees, contributing to early detection and prevention.</w:t>
      </w:r>
    </w:p>
    <w:p w14:paraId="7ED374F0" w14:textId="107D7608" w:rsidR="00706D59" w:rsidRPr="00066A79" w:rsidRDefault="00706D59" w:rsidP="00066A79">
      <w:pPr>
        <w:pStyle w:val="ListParagraph"/>
        <w:numPr>
          <w:ilvl w:val="0"/>
          <w:numId w:val="3"/>
        </w:numPr>
        <w:jc w:val="both"/>
        <w:rPr>
          <w:rFonts w:ascii="Times New Roman" w:hAnsi="Times New Roman" w:cs="Times New Roman"/>
          <w:b/>
          <w:bCs/>
          <w:sz w:val="24"/>
          <w:szCs w:val="24"/>
        </w:rPr>
      </w:pPr>
      <w:r w:rsidRPr="00066A79">
        <w:rPr>
          <w:rFonts w:ascii="Times New Roman" w:hAnsi="Times New Roman" w:cs="Times New Roman"/>
          <w:b/>
          <w:bCs/>
          <w:sz w:val="24"/>
          <w:szCs w:val="24"/>
        </w:rPr>
        <w:t>Discounted Lab Tests:</w:t>
      </w:r>
    </w:p>
    <w:p w14:paraId="113A1ACB" w14:textId="77777777" w:rsidR="00706D59" w:rsidRPr="00066A79" w:rsidRDefault="00706D59" w:rsidP="00066A79">
      <w:pPr>
        <w:pStyle w:val="ListParagraph"/>
        <w:jc w:val="both"/>
        <w:rPr>
          <w:rFonts w:ascii="Times New Roman" w:hAnsi="Times New Roman" w:cs="Times New Roman"/>
          <w:sz w:val="24"/>
          <w:szCs w:val="24"/>
        </w:rPr>
      </w:pPr>
      <w:r w:rsidRPr="00066A79">
        <w:rPr>
          <w:rFonts w:ascii="Times New Roman" w:hAnsi="Times New Roman" w:cs="Times New Roman"/>
          <w:sz w:val="24"/>
          <w:szCs w:val="24"/>
        </w:rPr>
        <w:t>In addition to diabetes tests, attendees had the option to undergo various other lab tests at discounted rates, promoting overall health check-ups.</w:t>
      </w:r>
    </w:p>
    <w:p w14:paraId="34187323" w14:textId="02C17531" w:rsidR="00706D59" w:rsidRPr="00066A79" w:rsidRDefault="00B1733A" w:rsidP="00066A79">
      <w:pPr>
        <w:pStyle w:val="ListParagraph"/>
        <w:numPr>
          <w:ilvl w:val="0"/>
          <w:numId w:val="3"/>
        </w:numPr>
        <w:jc w:val="both"/>
        <w:rPr>
          <w:rFonts w:ascii="Times New Roman" w:hAnsi="Times New Roman" w:cs="Times New Roman"/>
          <w:b/>
          <w:bCs/>
          <w:sz w:val="24"/>
          <w:szCs w:val="24"/>
        </w:rPr>
      </w:pPr>
      <w:r w:rsidRPr="00066A79">
        <w:rPr>
          <w:rFonts w:ascii="Times New Roman" w:hAnsi="Times New Roman" w:cs="Times New Roman"/>
          <w:b/>
          <w:bCs/>
          <w:sz w:val="24"/>
          <w:szCs w:val="24"/>
          <w:lang w:val="en-US"/>
        </w:rPr>
        <w:t>Diabetes Walk</w:t>
      </w:r>
      <w:r w:rsidR="00706D59" w:rsidRPr="00066A79">
        <w:rPr>
          <w:rFonts w:ascii="Times New Roman" w:hAnsi="Times New Roman" w:cs="Times New Roman"/>
          <w:b/>
          <w:bCs/>
          <w:sz w:val="24"/>
          <w:szCs w:val="24"/>
        </w:rPr>
        <w:t>:</w:t>
      </w:r>
    </w:p>
    <w:p w14:paraId="2905CCF9" w14:textId="7F2FC079" w:rsidR="00706D59" w:rsidRPr="00066A79" w:rsidRDefault="00B1733A" w:rsidP="00066A79">
      <w:pPr>
        <w:pStyle w:val="ListParagraph"/>
        <w:jc w:val="both"/>
        <w:rPr>
          <w:rFonts w:ascii="Times New Roman" w:hAnsi="Times New Roman" w:cs="Times New Roman"/>
          <w:sz w:val="24"/>
          <w:szCs w:val="24"/>
        </w:rPr>
      </w:pPr>
      <w:r w:rsidRPr="00066A79">
        <w:rPr>
          <w:rFonts w:ascii="Times New Roman" w:hAnsi="Times New Roman" w:cs="Times New Roman"/>
          <w:sz w:val="24"/>
          <w:szCs w:val="24"/>
        </w:rPr>
        <w:t xml:space="preserve">Diabetes Walk </w:t>
      </w:r>
      <w:r w:rsidRPr="00066A79">
        <w:rPr>
          <w:rFonts w:ascii="Times New Roman" w:hAnsi="Times New Roman" w:cs="Times New Roman"/>
          <w:sz w:val="24"/>
          <w:szCs w:val="24"/>
          <w:lang w:val="en-US"/>
        </w:rPr>
        <w:t>was</w:t>
      </w:r>
      <w:r w:rsidR="00706D59" w:rsidRPr="00066A79">
        <w:rPr>
          <w:rFonts w:ascii="Times New Roman" w:hAnsi="Times New Roman" w:cs="Times New Roman"/>
          <w:sz w:val="24"/>
          <w:szCs w:val="24"/>
        </w:rPr>
        <w:t xml:space="preserve"> organized to educate participants about diabetes prevention, management, and lifestyle choices for better health.</w:t>
      </w:r>
    </w:p>
    <w:p w14:paraId="1E38547C" w14:textId="1BEBB547" w:rsidR="00706D59" w:rsidRPr="00066A79" w:rsidRDefault="00706D59" w:rsidP="00066A79">
      <w:pPr>
        <w:pStyle w:val="ListParagraph"/>
        <w:numPr>
          <w:ilvl w:val="0"/>
          <w:numId w:val="3"/>
        </w:numPr>
        <w:jc w:val="both"/>
        <w:rPr>
          <w:rFonts w:ascii="Times New Roman" w:hAnsi="Times New Roman" w:cs="Times New Roman"/>
          <w:b/>
          <w:bCs/>
          <w:sz w:val="24"/>
          <w:szCs w:val="24"/>
        </w:rPr>
      </w:pPr>
      <w:r w:rsidRPr="00066A79">
        <w:rPr>
          <w:rFonts w:ascii="Times New Roman" w:hAnsi="Times New Roman" w:cs="Times New Roman"/>
          <w:b/>
          <w:bCs/>
          <w:sz w:val="24"/>
          <w:szCs w:val="24"/>
        </w:rPr>
        <w:t>Participants:</w:t>
      </w:r>
    </w:p>
    <w:p w14:paraId="7F28B25C" w14:textId="72202EEA" w:rsidR="00E9507D" w:rsidRPr="00066A79" w:rsidRDefault="00706D59" w:rsidP="00066A79">
      <w:pPr>
        <w:pStyle w:val="ListParagraph"/>
        <w:jc w:val="both"/>
        <w:rPr>
          <w:rFonts w:ascii="Times New Roman" w:hAnsi="Times New Roman" w:cs="Times New Roman"/>
          <w:sz w:val="24"/>
          <w:szCs w:val="24"/>
        </w:rPr>
      </w:pPr>
      <w:r w:rsidRPr="00066A79">
        <w:rPr>
          <w:rFonts w:ascii="Times New Roman" w:hAnsi="Times New Roman" w:cs="Times New Roman"/>
          <w:sz w:val="24"/>
          <w:szCs w:val="24"/>
        </w:rPr>
        <w:t>CUST staff, faculty, and students actively participated in the camp, emphasizing the community's commitment to health and well-being.</w:t>
      </w:r>
    </w:p>
    <w:p w14:paraId="056B62BF" w14:textId="574F76FF" w:rsidR="00706D59" w:rsidRPr="00E9507D" w:rsidRDefault="00706D59" w:rsidP="00706D59">
      <w:pPr>
        <w:jc w:val="both"/>
        <w:rPr>
          <w:rFonts w:ascii="Times New Roman" w:hAnsi="Times New Roman" w:cs="Times New Roman"/>
          <w:b/>
          <w:bCs/>
          <w:sz w:val="24"/>
          <w:szCs w:val="24"/>
        </w:rPr>
      </w:pPr>
      <w:r w:rsidRPr="00E9507D">
        <w:rPr>
          <w:rFonts w:ascii="Times New Roman" w:hAnsi="Times New Roman" w:cs="Times New Roman"/>
          <w:b/>
          <w:bCs/>
          <w:sz w:val="24"/>
          <w:szCs w:val="24"/>
        </w:rPr>
        <w:t>Collaboration:</w:t>
      </w:r>
    </w:p>
    <w:p w14:paraId="03B7F6AF" w14:textId="77777777" w:rsidR="00706D59" w:rsidRPr="00706D59" w:rsidRDefault="00706D59" w:rsidP="00706D59">
      <w:pPr>
        <w:jc w:val="both"/>
        <w:rPr>
          <w:rFonts w:ascii="Times New Roman" w:hAnsi="Times New Roman" w:cs="Times New Roman"/>
          <w:sz w:val="24"/>
          <w:szCs w:val="24"/>
        </w:rPr>
      </w:pPr>
      <w:r w:rsidRPr="00706D59">
        <w:rPr>
          <w:rFonts w:ascii="Times New Roman" w:hAnsi="Times New Roman" w:cs="Times New Roman"/>
          <w:sz w:val="24"/>
          <w:szCs w:val="24"/>
        </w:rPr>
        <w:t>The collaboration between the Career Services Office and the Department of Pharmacy showcased the university's dedication to holistic student development, addressing both academic and health-related concerns.</w:t>
      </w:r>
    </w:p>
    <w:p w14:paraId="0307DF13" w14:textId="1E94ECFB" w:rsidR="00706D59" w:rsidRPr="00E9507D" w:rsidRDefault="00706D59" w:rsidP="00706D59">
      <w:pPr>
        <w:jc w:val="both"/>
        <w:rPr>
          <w:rFonts w:ascii="Times New Roman" w:hAnsi="Times New Roman" w:cs="Times New Roman"/>
          <w:b/>
          <w:bCs/>
          <w:sz w:val="24"/>
          <w:szCs w:val="24"/>
        </w:rPr>
      </w:pPr>
      <w:r w:rsidRPr="00E9507D">
        <w:rPr>
          <w:rFonts w:ascii="Times New Roman" w:hAnsi="Times New Roman" w:cs="Times New Roman"/>
          <w:b/>
          <w:bCs/>
          <w:sz w:val="24"/>
          <w:szCs w:val="24"/>
        </w:rPr>
        <w:t>Outcome:</w:t>
      </w:r>
    </w:p>
    <w:p w14:paraId="60058E7A" w14:textId="77777777" w:rsidR="00706D59" w:rsidRPr="00E9507D" w:rsidRDefault="00706D59" w:rsidP="00E9507D">
      <w:pPr>
        <w:pStyle w:val="ListParagraph"/>
        <w:numPr>
          <w:ilvl w:val="0"/>
          <w:numId w:val="1"/>
        </w:numPr>
        <w:jc w:val="both"/>
        <w:rPr>
          <w:rFonts w:ascii="Times New Roman" w:hAnsi="Times New Roman" w:cs="Times New Roman"/>
          <w:sz w:val="24"/>
          <w:szCs w:val="24"/>
        </w:rPr>
      </w:pPr>
      <w:r w:rsidRPr="00E9507D">
        <w:rPr>
          <w:rFonts w:ascii="Times New Roman" w:hAnsi="Times New Roman" w:cs="Times New Roman"/>
          <w:sz w:val="24"/>
          <w:szCs w:val="24"/>
        </w:rPr>
        <w:t>The Diabetes Camp successfully facilitated early detection of diabetes among the CUST community, contributing to proactive health management.</w:t>
      </w:r>
    </w:p>
    <w:p w14:paraId="5037CF77" w14:textId="77777777" w:rsidR="00706D59" w:rsidRPr="00E9507D" w:rsidRDefault="00706D59" w:rsidP="00E9507D">
      <w:pPr>
        <w:pStyle w:val="ListParagraph"/>
        <w:numPr>
          <w:ilvl w:val="0"/>
          <w:numId w:val="1"/>
        </w:numPr>
        <w:jc w:val="both"/>
        <w:rPr>
          <w:rFonts w:ascii="Times New Roman" w:hAnsi="Times New Roman" w:cs="Times New Roman"/>
          <w:sz w:val="24"/>
          <w:szCs w:val="24"/>
        </w:rPr>
      </w:pPr>
      <w:r w:rsidRPr="00E9507D">
        <w:rPr>
          <w:rFonts w:ascii="Times New Roman" w:hAnsi="Times New Roman" w:cs="Times New Roman"/>
          <w:sz w:val="24"/>
          <w:szCs w:val="24"/>
        </w:rPr>
        <w:t>Attendees availed discounted lab tests, promoting a culture of regular health check-ups and preventive care.</w:t>
      </w:r>
    </w:p>
    <w:p w14:paraId="081EDD5A" w14:textId="3056B294" w:rsidR="00706D59" w:rsidRPr="00E9507D" w:rsidRDefault="00B1733A" w:rsidP="00E9507D">
      <w:pPr>
        <w:pStyle w:val="ListParagraph"/>
        <w:numPr>
          <w:ilvl w:val="0"/>
          <w:numId w:val="1"/>
        </w:numPr>
        <w:jc w:val="both"/>
        <w:rPr>
          <w:rFonts w:ascii="Times New Roman" w:hAnsi="Times New Roman" w:cs="Times New Roman"/>
          <w:sz w:val="24"/>
          <w:szCs w:val="24"/>
        </w:rPr>
      </w:pPr>
      <w:r w:rsidRPr="00B1733A">
        <w:rPr>
          <w:rFonts w:ascii="Times New Roman" w:hAnsi="Times New Roman" w:cs="Times New Roman"/>
          <w:sz w:val="24"/>
          <w:szCs w:val="24"/>
        </w:rPr>
        <w:t xml:space="preserve">Diabetes Walk </w:t>
      </w:r>
      <w:r w:rsidR="00706D59" w:rsidRPr="00E9507D">
        <w:rPr>
          <w:rFonts w:ascii="Times New Roman" w:hAnsi="Times New Roman" w:cs="Times New Roman"/>
          <w:sz w:val="24"/>
          <w:szCs w:val="24"/>
        </w:rPr>
        <w:t>enhanced participants' understanding of diabetes and encouraged healthier lifestyle choices.</w:t>
      </w:r>
    </w:p>
    <w:p w14:paraId="651547E5" w14:textId="39FCBFFB" w:rsidR="00706D59" w:rsidRPr="00E9507D" w:rsidRDefault="00706D59" w:rsidP="00706D59">
      <w:pPr>
        <w:jc w:val="both"/>
        <w:rPr>
          <w:rFonts w:ascii="Times New Roman" w:hAnsi="Times New Roman" w:cs="Times New Roman"/>
          <w:b/>
          <w:bCs/>
          <w:sz w:val="24"/>
          <w:szCs w:val="24"/>
        </w:rPr>
      </w:pPr>
      <w:r w:rsidRPr="00E9507D">
        <w:rPr>
          <w:rFonts w:ascii="Times New Roman" w:hAnsi="Times New Roman" w:cs="Times New Roman"/>
          <w:b/>
          <w:bCs/>
          <w:sz w:val="24"/>
          <w:szCs w:val="24"/>
        </w:rPr>
        <w:lastRenderedPageBreak/>
        <w:t>Future Implications:</w:t>
      </w:r>
    </w:p>
    <w:p w14:paraId="7C73F92D" w14:textId="77777777" w:rsidR="00706D59" w:rsidRPr="002A72A4" w:rsidRDefault="00706D59" w:rsidP="002A72A4">
      <w:pPr>
        <w:pStyle w:val="ListParagraph"/>
        <w:numPr>
          <w:ilvl w:val="0"/>
          <w:numId w:val="2"/>
        </w:numPr>
        <w:jc w:val="both"/>
        <w:rPr>
          <w:rFonts w:ascii="Times New Roman" w:hAnsi="Times New Roman" w:cs="Times New Roman"/>
          <w:sz w:val="24"/>
          <w:szCs w:val="24"/>
        </w:rPr>
      </w:pPr>
      <w:r w:rsidRPr="002A72A4">
        <w:rPr>
          <w:rFonts w:ascii="Times New Roman" w:hAnsi="Times New Roman" w:cs="Times New Roman"/>
          <w:sz w:val="24"/>
          <w:szCs w:val="24"/>
        </w:rPr>
        <w:t>The success of this camp sets a positive precedent for future health-related initiatives, emphasizing the importance of proactive health measures within the university community.</w:t>
      </w:r>
    </w:p>
    <w:p w14:paraId="082B1D26" w14:textId="77777777" w:rsidR="00706D59" w:rsidRPr="002A72A4" w:rsidRDefault="00706D59" w:rsidP="002A72A4">
      <w:pPr>
        <w:pStyle w:val="ListParagraph"/>
        <w:numPr>
          <w:ilvl w:val="0"/>
          <w:numId w:val="2"/>
        </w:numPr>
        <w:jc w:val="both"/>
        <w:rPr>
          <w:rFonts w:ascii="Times New Roman" w:hAnsi="Times New Roman" w:cs="Times New Roman"/>
          <w:sz w:val="24"/>
          <w:szCs w:val="24"/>
        </w:rPr>
      </w:pPr>
      <w:r w:rsidRPr="002A72A4">
        <w:rPr>
          <w:rFonts w:ascii="Times New Roman" w:hAnsi="Times New Roman" w:cs="Times New Roman"/>
          <w:sz w:val="24"/>
          <w:szCs w:val="24"/>
        </w:rPr>
        <w:t>Opportunities for continued collaboration between the Career Services Office, the Department of Pharmacy, and healthcare professionals to organize similar health-focused events in the future.</w:t>
      </w:r>
    </w:p>
    <w:p w14:paraId="790A008F" w14:textId="77777777" w:rsidR="00706D59" w:rsidRPr="002A72A4" w:rsidRDefault="00706D59" w:rsidP="00706D59">
      <w:pPr>
        <w:jc w:val="both"/>
        <w:rPr>
          <w:rFonts w:ascii="Times New Roman" w:hAnsi="Times New Roman" w:cs="Times New Roman"/>
          <w:b/>
          <w:bCs/>
          <w:sz w:val="24"/>
          <w:szCs w:val="24"/>
        </w:rPr>
      </w:pPr>
      <w:r w:rsidRPr="002A72A4">
        <w:rPr>
          <w:rFonts w:ascii="Times New Roman" w:hAnsi="Times New Roman" w:cs="Times New Roman"/>
          <w:b/>
          <w:bCs/>
          <w:sz w:val="24"/>
          <w:szCs w:val="24"/>
        </w:rPr>
        <w:t>Conclusion:</w:t>
      </w:r>
    </w:p>
    <w:p w14:paraId="63388E96" w14:textId="0333F46E" w:rsidR="00F12C4E" w:rsidRDefault="00706D59" w:rsidP="00706D59">
      <w:pPr>
        <w:jc w:val="both"/>
        <w:rPr>
          <w:rFonts w:ascii="Times New Roman" w:hAnsi="Times New Roman" w:cs="Times New Roman"/>
          <w:sz w:val="24"/>
          <w:szCs w:val="24"/>
        </w:rPr>
      </w:pPr>
      <w:r w:rsidRPr="00706D59">
        <w:rPr>
          <w:rFonts w:ascii="Times New Roman" w:hAnsi="Times New Roman" w:cs="Times New Roman"/>
          <w:sz w:val="24"/>
          <w:szCs w:val="24"/>
        </w:rPr>
        <w:t>The Diabetes Camp organized by the Career Services Office and the Department of Pharmacy on November 15th, 2023, was a commendable initiative that not only provided valuable health services to the CUST community but also fostered a culture of health awareness and proactive well-being. The success of this event underscores the university's commitment to the holistic development of its members.</w:t>
      </w:r>
    </w:p>
    <w:p w14:paraId="7B34E26B" w14:textId="36DF277F" w:rsidR="0054286A" w:rsidRDefault="0054286A" w:rsidP="00706D59">
      <w:pPr>
        <w:jc w:val="both"/>
        <w:rPr>
          <w:rFonts w:ascii="Times New Roman" w:hAnsi="Times New Roman" w:cs="Times New Roman"/>
          <w:sz w:val="24"/>
          <w:szCs w:val="24"/>
        </w:rPr>
      </w:pPr>
    </w:p>
    <w:p w14:paraId="4077840E" w14:textId="4411F264" w:rsidR="0054286A" w:rsidRDefault="0054286A" w:rsidP="00706D59">
      <w:pPr>
        <w:jc w:val="both"/>
        <w:rPr>
          <w:rFonts w:ascii="Times New Roman" w:hAnsi="Times New Roman" w:cs="Times New Roman"/>
          <w:sz w:val="24"/>
          <w:szCs w:val="24"/>
        </w:rPr>
      </w:pPr>
    </w:p>
    <w:p w14:paraId="7F8CAFFB" w14:textId="53481F3A" w:rsidR="0054286A" w:rsidRDefault="0054286A" w:rsidP="00706D59">
      <w:pPr>
        <w:jc w:val="both"/>
        <w:rPr>
          <w:rFonts w:ascii="Times New Roman" w:hAnsi="Times New Roman" w:cs="Times New Roman"/>
          <w:sz w:val="24"/>
          <w:szCs w:val="24"/>
        </w:rPr>
      </w:pPr>
    </w:p>
    <w:p w14:paraId="10E2D568" w14:textId="46FD4C41" w:rsidR="0054286A" w:rsidRDefault="00D814BA" w:rsidP="00706D59">
      <w:pPr>
        <w:jc w:val="both"/>
        <w:rPr>
          <w:rFonts w:ascii="Times New Roman" w:hAnsi="Times New Roman" w:cs="Times New Roman"/>
          <w:sz w:val="24"/>
          <w:szCs w:val="24"/>
        </w:rPr>
      </w:pPr>
      <w:r>
        <w:rPr>
          <w:noProof/>
        </w:rPr>
        <w:lastRenderedPageBreak/>
        <w:drawing>
          <wp:anchor distT="0" distB="0" distL="114300" distR="114300" simplePos="0" relativeHeight="251661312" behindDoc="0" locked="0" layoutInCell="1" allowOverlap="1" wp14:anchorId="5FCBE323" wp14:editId="606CFBFC">
            <wp:simplePos x="0" y="0"/>
            <wp:positionH relativeFrom="column">
              <wp:posOffset>-454660</wp:posOffset>
            </wp:positionH>
            <wp:positionV relativeFrom="paragraph">
              <wp:posOffset>2499360</wp:posOffset>
            </wp:positionV>
            <wp:extent cx="3281680" cy="2205990"/>
            <wp:effectExtent l="152400" t="152400" r="356870" b="365760"/>
            <wp:wrapThrough wrapText="bothSides">
              <wp:wrapPolygon edited="0">
                <wp:start x="502" y="-1492"/>
                <wp:lineTo x="-1003" y="-1119"/>
                <wp:lineTo x="-878" y="22943"/>
                <wp:lineTo x="1128" y="24622"/>
                <wp:lineTo x="1254" y="24995"/>
                <wp:lineTo x="21567" y="24995"/>
                <wp:lineTo x="21692" y="24622"/>
                <wp:lineTo x="23573" y="22943"/>
                <wp:lineTo x="23824" y="19772"/>
                <wp:lineTo x="23824" y="1865"/>
                <wp:lineTo x="22319" y="-933"/>
                <wp:lineTo x="22193" y="-1492"/>
                <wp:lineTo x="502" y="-1492"/>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1680" cy="22059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D2A9D">
        <w:rPr>
          <w:noProof/>
        </w:rPr>
        <w:drawing>
          <wp:anchor distT="0" distB="0" distL="114300" distR="114300" simplePos="0" relativeHeight="251660288" behindDoc="0" locked="0" layoutInCell="1" allowOverlap="1" wp14:anchorId="3F946662" wp14:editId="620E66ED">
            <wp:simplePos x="0" y="0"/>
            <wp:positionH relativeFrom="column">
              <wp:posOffset>2879725</wp:posOffset>
            </wp:positionH>
            <wp:positionV relativeFrom="paragraph">
              <wp:posOffset>2453005</wp:posOffset>
            </wp:positionV>
            <wp:extent cx="3270885" cy="2252345"/>
            <wp:effectExtent l="152400" t="152400" r="367665" b="3575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0885" cy="22523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E34F1">
        <w:rPr>
          <w:noProof/>
        </w:rPr>
        <w:drawing>
          <wp:anchor distT="0" distB="0" distL="114300" distR="114300" simplePos="0" relativeHeight="251658240" behindDoc="0" locked="0" layoutInCell="1" allowOverlap="1" wp14:anchorId="67DBEC1F" wp14:editId="4F4F46CD">
            <wp:simplePos x="0" y="0"/>
            <wp:positionH relativeFrom="margin">
              <wp:posOffset>2879725</wp:posOffset>
            </wp:positionH>
            <wp:positionV relativeFrom="paragraph">
              <wp:posOffset>152400</wp:posOffset>
            </wp:positionV>
            <wp:extent cx="3275330" cy="2306320"/>
            <wp:effectExtent l="152400" t="152400" r="363220" b="360680"/>
            <wp:wrapThrough wrapText="bothSides">
              <wp:wrapPolygon edited="0">
                <wp:start x="503" y="-1427"/>
                <wp:lineTo x="-1005" y="-1070"/>
                <wp:lineTo x="-1005" y="22302"/>
                <wp:lineTo x="1256" y="24800"/>
                <wp:lineTo x="21608" y="24800"/>
                <wp:lineTo x="21734" y="24443"/>
                <wp:lineTo x="23744" y="21945"/>
                <wp:lineTo x="23870" y="1784"/>
                <wp:lineTo x="22362" y="-892"/>
                <wp:lineTo x="22237" y="-1427"/>
                <wp:lineTo x="503" y="-142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5330" cy="23063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E34F1">
        <w:rPr>
          <w:noProof/>
        </w:rPr>
        <w:drawing>
          <wp:anchor distT="0" distB="0" distL="114300" distR="114300" simplePos="0" relativeHeight="251659264" behindDoc="0" locked="0" layoutInCell="1" allowOverlap="1" wp14:anchorId="06B5ECC1" wp14:editId="1A4F4725">
            <wp:simplePos x="0" y="0"/>
            <wp:positionH relativeFrom="margin">
              <wp:posOffset>-315968</wp:posOffset>
            </wp:positionH>
            <wp:positionV relativeFrom="paragraph">
              <wp:posOffset>152971</wp:posOffset>
            </wp:positionV>
            <wp:extent cx="3144051" cy="2337065"/>
            <wp:effectExtent l="152400" t="152400" r="361315" b="3683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4051" cy="23370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9ED3A17" w14:textId="1106A53A" w:rsidR="006944EF" w:rsidRPr="006944EF" w:rsidRDefault="006944EF" w:rsidP="006944EF">
      <w:pPr>
        <w:rPr>
          <w:rFonts w:ascii="Times New Roman" w:hAnsi="Times New Roman" w:cs="Times New Roman"/>
          <w:sz w:val="24"/>
          <w:szCs w:val="24"/>
        </w:rPr>
      </w:pPr>
    </w:p>
    <w:sectPr w:rsidR="006944EF" w:rsidRPr="006944EF" w:rsidSect="00693464">
      <w:headerReference w:type="default" r:id="rId11"/>
      <w:pgSz w:w="11906" w:h="16838"/>
      <w:pgMar w:top="1440" w:right="1440" w:bottom="1440" w:left="1440" w:header="1134"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B62FE" w14:textId="77777777" w:rsidR="0072788C" w:rsidRDefault="0072788C" w:rsidP="00693464">
      <w:pPr>
        <w:spacing w:after="0" w:line="240" w:lineRule="auto"/>
      </w:pPr>
      <w:r>
        <w:separator/>
      </w:r>
    </w:p>
  </w:endnote>
  <w:endnote w:type="continuationSeparator" w:id="0">
    <w:p w14:paraId="0231BECD" w14:textId="77777777" w:rsidR="0072788C" w:rsidRDefault="0072788C" w:rsidP="0069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5AE3B" w14:textId="77777777" w:rsidR="0072788C" w:rsidRDefault="0072788C" w:rsidP="00693464">
      <w:pPr>
        <w:spacing w:after="0" w:line="240" w:lineRule="auto"/>
      </w:pPr>
      <w:r>
        <w:separator/>
      </w:r>
    </w:p>
  </w:footnote>
  <w:footnote w:type="continuationSeparator" w:id="0">
    <w:p w14:paraId="55124261" w14:textId="77777777" w:rsidR="0072788C" w:rsidRDefault="0072788C" w:rsidP="00693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0AC4" w14:textId="77777777" w:rsidR="00693464" w:rsidRDefault="00693464" w:rsidP="00693464">
    <w:pPr>
      <w:spacing w:after="0"/>
      <w:jc w:val="center"/>
      <w:rPr>
        <w:rFonts w:ascii="Times New Roman" w:hAnsi="Times New Roman" w:cs="Times New Roman"/>
        <w:b/>
        <w:sz w:val="32"/>
        <w:szCs w:val="32"/>
      </w:rPr>
    </w:pPr>
    <w:bookmarkStart w:id="0" w:name="_Hlk150765716"/>
    <w:bookmarkStart w:id="1" w:name="_Hlk150765717"/>
    <w:bookmarkStart w:id="2" w:name="_Hlk150765852"/>
    <w:bookmarkStart w:id="3" w:name="_Hlk150765853"/>
    <w:r>
      <w:rPr>
        <w:noProof/>
      </w:rPr>
      <w:drawing>
        <wp:anchor distT="0" distB="0" distL="114300" distR="114300" simplePos="0" relativeHeight="251659264" behindDoc="1" locked="0" layoutInCell="1" allowOverlap="1" wp14:anchorId="58D5AC54" wp14:editId="1840FD24">
          <wp:simplePos x="0" y="0"/>
          <wp:positionH relativeFrom="margin">
            <wp:posOffset>-85725</wp:posOffset>
          </wp:positionH>
          <wp:positionV relativeFrom="margin">
            <wp:posOffset>-1111885</wp:posOffset>
          </wp:positionV>
          <wp:extent cx="833120" cy="799465"/>
          <wp:effectExtent l="0" t="0" r="5080" b="635"/>
          <wp:wrapTight wrapText="bothSides">
            <wp:wrapPolygon edited="0">
              <wp:start x="0" y="0"/>
              <wp:lineTo x="0" y="21102"/>
              <wp:lineTo x="21238" y="21102"/>
              <wp:lineTo x="21238" y="0"/>
              <wp:lineTo x="0" y="0"/>
            </wp:wrapPolygon>
          </wp:wrapTight>
          <wp:docPr id="1" name="Picture 1" descr="CUST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T 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79946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2"/>
        <w:szCs w:val="32"/>
      </w:rPr>
      <w:t>Capital University of Science and Technology</w:t>
    </w:r>
  </w:p>
  <w:p w14:paraId="48CCE4EF" w14:textId="77777777" w:rsidR="00693464" w:rsidRDefault="00693464" w:rsidP="00693464">
    <w:pPr>
      <w:spacing w:after="0"/>
      <w:jc w:val="center"/>
      <w:rPr>
        <w:rFonts w:ascii="Times New Roman" w:hAnsi="Times New Roman" w:cs="Times New Roman"/>
        <w:b/>
        <w:sz w:val="32"/>
        <w:szCs w:val="32"/>
      </w:rPr>
    </w:pPr>
    <w:r>
      <w:rPr>
        <w:rFonts w:ascii="Times New Roman" w:hAnsi="Times New Roman" w:cs="Times New Roman"/>
      </w:rPr>
      <w:t xml:space="preserve">Islamabad Expressway, </w:t>
    </w:r>
    <w:proofErr w:type="spellStart"/>
    <w:r>
      <w:rPr>
        <w:rFonts w:ascii="Times New Roman" w:hAnsi="Times New Roman" w:cs="Times New Roman"/>
      </w:rPr>
      <w:t>Kahuta</w:t>
    </w:r>
    <w:proofErr w:type="spellEnd"/>
    <w:r>
      <w:rPr>
        <w:rFonts w:ascii="Times New Roman" w:hAnsi="Times New Roman" w:cs="Times New Roman"/>
      </w:rPr>
      <w:t xml:space="preserve"> Road, Zone-V, Islamabad</w:t>
    </w:r>
  </w:p>
  <w:p w14:paraId="777775AB" w14:textId="77777777" w:rsidR="00693464" w:rsidRDefault="00693464" w:rsidP="00693464">
    <w:pPr>
      <w:spacing w:after="0"/>
      <w:jc w:val="center"/>
      <w:rPr>
        <w:rFonts w:ascii="Times New Roman" w:hAnsi="Times New Roman" w:cs="Times New Roman"/>
        <w:b/>
        <w:sz w:val="32"/>
        <w:szCs w:val="32"/>
      </w:rPr>
    </w:pPr>
    <w:r>
      <w:rPr>
        <w:rFonts w:ascii="Times New Roman" w:hAnsi="Times New Roman" w:cs="Times New Roman"/>
      </w:rPr>
      <w:t>Phone +92 51 111 555 666, Fax: 92 51 4486705</w:t>
    </w:r>
  </w:p>
  <w:p w14:paraId="3CEA20F3" w14:textId="5A78EAD8" w:rsidR="00693464" w:rsidRDefault="00693464" w:rsidP="00693464">
    <w:pPr>
      <w:tabs>
        <w:tab w:val="center" w:pos="4513"/>
        <w:tab w:val="left" w:pos="7418"/>
      </w:tabs>
      <w:spacing w:after="0"/>
      <w:rPr>
        <w:rFonts w:ascii="Times New Roman" w:hAnsi="Times New Roman" w:cs="Times New Roman"/>
        <w:b/>
        <w:sz w:val="32"/>
        <w:szCs w:val="32"/>
      </w:rPr>
    </w:pPr>
    <w:r>
      <w:rPr>
        <w:rFonts w:ascii="Times New Roman" w:hAnsi="Times New Roman" w:cs="Times New Roman"/>
        <w:sz w:val="18"/>
        <w:szCs w:val="18"/>
      </w:rPr>
      <w:tab/>
    </w:r>
    <w:r>
      <w:rPr>
        <w:rFonts w:ascii="Times New Roman" w:hAnsi="Times New Roman" w:cs="Times New Roman"/>
        <w:sz w:val="18"/>
        <w:szCs w:val="18"/>
        <w:lang w:val="en-US"/>
      </w:rPr>
      <w:t xml:space="preserve">                              </w:t>
    </w:r>
    <w:r>
      <w:rPr>
        <w:rFonts w:ascii="Times New Roman" w:hAnsi="Times New Roman" w:cs="Times New Roman"/>
        <w:sz w:val="18"/>
        <w:szCs w:val="18"/>
      </w:rPr>
      <w:t xml:space="preserve">Email: </w:t>
    </w:r>
    <w:hyperlink r:id="rId2" w:history="1">
      <w:r>
        <w:rPr>
          <w:rStyle w:val="Hyperlink"/>
          <w:rFonts w:ascii="Times New Roman" w:hAnsi="Times New Roman" w:cs="Times New Roman"/>
          <w:sz w:val="18"/>
          <w:szCs w:val="18"/>
        </w:rPr>
        <w:t>info@cust.edu.pk</w:t>
      </w:r>
    </w:hyperlink>
    <w:r>
      <w:rPr>
        <w:rFonts w:ascii="Times New Roman" w:hAnsi="Times New Roman" w:cs="Times New Roman"/>
        <w:sz w:val="18"/>
        <w:szCs w:val="18"/>
      </w:rPr>
      <w:t>, website: http”//www.cust.edu.pk</w:t>
    </w:r>
    <w:r>
      <w:rPr>
        <w:rFonts w:ascii="Times New Roman" w:hAnsi="Times New Roman" w:cs="Times New Roman"/>
        <w:sz w:val="18"/>
        <w:szCs w:val="18"/>
      </w:rPr>
      <w:tab/>
    </w:r>
  </w:p>
  <w:bookmarkEnd w:id="0"/>
  <w:bookmarkEnd w:id="1"/>
  <w:bookmarkEnd w:id="2"/>
  <w:bookmarkEnd w:id="3"/>
  <w:p w14:paraId="7CFEDF9E" w14:textId="77777777" w:rsidR="00693464" w:rsidRDefault="00693464" w:rsidP="00693464">
    <w:pPr>
      <w:pStyle w:val="Header"/>
    </w:pPr>
  </w:p>
  <w:p w14:paraId="0ECA0C8F" w14:textId="77777777" w:rsidR="00693464" w:rsidRDefault="00693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0F0D"/>
    <w:multiLevelType w:val="hybridMultilevel"/>
    <w:tmpl w:val="1B087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51165BE"/>
    <w:multiLevelType w:val="hybridMultilevel"/>
    <w:tmpl w:val="FE8AAC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DFC7B8C"/>
    <w:multiLevelType w:val="hybridMultilevel"/>
    <w:tmpl w:val="EA9853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F932B0A"/>
    <w:multiLevelType w:val="hybridMultilevel"/>
    <w:tmpl w:val="A566A2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13"/>
    <w:rsid w:val="00066A79"/>
    <w:rsid w:val="000E34F1"/>
    <w:rsid w:val="001C35E0"/>
    <w:rsid w:val="002A72A4"/>
    <w:rsid w:val="0054286A"/>
    <w:rsid w:val="005456DF"/>
    <w:rsid w:val="005D2A9D"/>
    <w:rsid w:val="00693464"/>
    <w:rsid w:val="006944EF"/>
    <w:rsid w:val="00706D59"/>
    <w:rsid w:val="0072788C"/>
    <w:rsid w:val="007A057A"/>
    <w:rsid w:val="00864B28"/>
    <w:rsid w:val="00B1733A"/>
    <w:rsid w:val="00BE5A6B"/>
    <w:rsid w:val="00C25513"/>
    <w:rsid w:val="00C30E8F"/>
    <w:rsid w:val="00D814BA"/>
    <w:rsid w:val="00DC6196"/>
    <w:rsid w:val="00E9507D"/>
    <w:rsid w:val="00F12C4E"/>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0703"/>
  <w15:chartTrackingRefBased/>
  <w15:docId w15:val="{042ADFA1-F065-4104-BA3B-64B09496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464"/>
  </w:style>
  <w:style w:type="paragraph" w:styleId="Footer">
    <w:name w:val="footer"/>
    <w:basedOn w:val="Normal"/>
    <w:link w:val="FooterChar"/>
    <w:uiPriority w:val="99"/>
    <w:unhideWhenUsed/>
    <w:rsid w:val="00693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464"/>
  </w:style>
  <w:style w:type="character" w:styleId="Hyperlink">
    <w:name w:val="Hyperlink"/>
    <w:basedOn w:val="DefaultParagraphFont"/>
    <w:uiPriority w:val="99"/>
    <w:semiHidden/>
    <w:unhideWhenUsed/>
    <w:rsid w:val="00693464"/>
    <w:rPr>
      <w:color w:val="0563C1" w:themeColor="hyperlink"/>
      <w:u w:val="single"/>
    </w:rPr>
  </w:style>
  <w:style w:type="paragraph" w:styleId="ListParagraph">
    <w:name w:val="List Paragraph"/>
    <w:basedOn w:val="Normal"/>
    <w:uiPriority w:val="34"/>
    <w:qFormat/>
    <w:rsid w:val="00E95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hyperlink" Target="mailto:info@cust.edu.pk"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Badar Abbas Shah</dc:creator>
  <cp:keywords/>
  <dc:description/>
  <cp:lastModifiedBy>Career Services Office</cp:lastModifiedBy>
  <cp:revision>16</cp:revision>
  <dcterms:created xsi:type="dcterms:W3CDTF">2023-11-15T07:27:00Z</dcterms:created>
  <dcterms:modified xsi:type="dcterms:W3CDTF">2024-03-27T06:16:00Z</dcterms:modified>
</cp:coreProperties>
</file>